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709" w:rsidRPr="00194096" w:rsidRDefault="00AD7709" w:rsidP="00AD7709">
      <w:pPr>
        <w:jc w:val="right"/>
        <w:rPr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>7</w:t>
      </w:r>
    </w:p>
    <w:p w:rsidR="00AD7709" w:rsidRPr="00194096" w:rsidRDefault="00AD7709" w:rsidP="00AD770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к решению Совета депутатов</w:t>
      </w:r>
    </w:p>
    <w:p w:rsidR="00AD7709" w:rsidRPr="00194096" w:rsidRDefault="00AD7709" w:rsidP="00AD770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</w:t>
      </w:r>
      <w:r w:rsidRPr="0019409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</w:p>
    <w:p w:rsidR="00AD7709" w:rsidRPr="00194096" w:rsidRDefault="00AD7709" w:rsidP="00AD770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от </w:t>
      </w:r>
      <w:r>
        <w:rPr>
          <w:rFonts w:ascii="Arial" w:hAnsi="Arial" w:cs="Arial"/>
          <w:bCs/>
          <w:sz w:val="24"/>
          <w:szCs w:val="24"/>
        </w:rPr>
        <w:t>6 декабря 2023</w:t>
      </w:r>
      <w:r w:rsidRPr="00194096">
        <w:rPr>
          <w:rFonts w:ascii="Arial" w:hAnsi="Arial" w:cs="Arial"/>
          <w:bCs/>
          <w:sz w:val="24"/>
          <w:szCs w:val="24"/>
        </w:rPr>
        <w:t xml:space="preserve"> года №</w:t>
      </w:r>
      <w:r>
        <w:rPr>
          <w:rFonts w:ascii="Arial" w:hAnsi="Arial" w:cs="Arial"/>
          <w:bCs/>
          <w:sz w:val="24"/>
          <w:szCs w:val="24"/>
        </w:rPr>
        <w:t xml:space="preserve"> 92   </w:t>
      </w:r>
      <w:r w:rsidRPr="00194096">
        <w:rPr>
          <w:rFonts w:ascii="Arial" w:hAnsi="Arial" w:cs="Arial"/>
          <w:bCs/>
          <w:sz w:val="24"/>
          <w:szCs w:val="24"/>
        </w:rPr>
        <w:t xml:space="preserve"> </w:t>
      </w:r>
    </w:p>
    <w:p w:rsidR="00AD7709" w:rsidRPr="00194096" w:rsidRDefault="00AD7709" w:rsidP="00AD7709">
      <w:pPr>
        <w:jc w:val="right"/>
        <w:rPr>
          <w:rFonts w:ascii="Arial" w:hAnsi="Arial" w:cs="Arial"/>
          <w:bCs/>
          <w:sz w:val="24"/>
          <w:szCs w:val="24"/>
        </w:rPr>
      </w:pPr>
    </w:p>
    <w:p w:rsidR="00AD7709" w:rsidRDefault="00AD7709" w:rsidP="00AD77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Перечень публичных нормативных обязательств, подлежащих</w:t>
      </w:r>
    </w:p>
    <w:p w:rsidR="00AD7709" w:rsidRPr="00194096" w:rsidRDefault="00AD7709" w:rsidP="00AD770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и</w:t>
      </w:r>
      <w:r w:rsidRPr="00194096">
        <w:rPr>
          <w:rFonts w:ascii="Arial" w:hAnsi="Arial" w:cs="Arial"/>
          <w:b/>
          <w:bCs/>
          <w:sz w:val="24"/>
          <w:szCs w:val="24"/>
        </w:rPr>
        <w:t>сполнению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194096">
        <w:rPr>
          <w:rFonts w:ascii="Arial" w:hAnsi="Arial" w:cs="Arial"/>
          <w:b/>
          <w:bCs/>
          <w:sz w:val="24"/>
          <w:szCs w:val="24"/>
        </w:rPr>
        <w:t>за счет средств бюджета городского округа Семеновский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 </w:t>
      </w:r>
    </w:p>
    <w:p w:rsidR="00AD7709" w:rsidRPr="00194096" w:rsidRDefault="00AD7709" w:rsidP="00AD770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на 2024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  <w:r>
        <w:rPr>
          <w:rFonts w:ascii="Arial" w:hAnsi="Arial" w:cs="Arial"/>
          <w:b/>
          <w:bCs/>
          <w:sz w:val="24"/>
          <w:szCs w:val="24"/>
        </w:rPr>
        <w:t xml:space="preserve"> и на плановый период 2025 и 2026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годов</w:t>
      </w:r>
    </w:p>
    <w:p w:rsidR="00AD7709" w:rsidRPr="00194096" w:rsidRDefault="00AD7709" w:rsidP="00AD7709">
      <w:pPr>
        <w:jc w:val="center"/>
        <w:rPr>
          <w:rFonts w:ascii="Arial" w:hAnsi="Arial" w:cs="Arial"/>
          <w:bCs/>
          <w:sz w:val="24"/>
          <w:szCs w:val="24"/>
        </w:rPr>
      </w:pPr>
    </w:p>
    <w:p w:rsidR="00AD7709" w:rsidRPr="00194096" w:rsidRDefault="00AD7709" w:rsidP="00AD7709">
      <w:pPr>
        <w:jc w:val="right"/>
        <w:rPr>
          <w:rFonts w:ascii="Arial" w:hAnsi="Arial" w:cs="Arial"/>
          <w:bCs/>
          <w:sz w:val="22"/>
          <w:szCs w:val="22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</w:t>
      </w:r>
      <w:r w:rsidRPr="00194096">
        <w:rPr>
          <w:rFonts w:ascii="Arial" w:hAnsi="Arial" w:cs="Arial"/>
          <w:bCs/>
          <w:sz w:val="22"/>
          <w:szCs w:val="22"/>
        </w:rPr>
        <w:t xml:space="preserve">тыс. рублей                                                                                                       </w:t>
      </w:r>
    </w:p>
    <w:tbl>
      <w:tblPr>
        <w:tblpPr w:leftFromText="180" w:rightFromText="180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4696"/>
        <w:gridCol w:w="1456"/>
        <w:gridCol w:w="1410"/>
        <w:gridCol w:w="1350"/>
      </w:tblGrid>
      <w:tr w:rsidR="00AD7709" w:rsidRPr="00194096" w:rsidTr="00B04557">
        <w:trPr>
          <w:trHeight w:val="291"/>
        </w:trPr>
        <w:tc>
          <w:tcPr>
            <w:tcW w:w="664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№ </w:t>
            </w:r>
            <w:proofErr w:type="gramStart"/>
            <w:r w:rsidRPr="00194096">
              <w:rPr>
                <w:rFonts w:ascii="Arial" w:hAnsi="Arial" w:cs="Arial"/>
                <w:bCs/>
                <w:sz w:val="22"/>
                <w:szCs w:val="22"/>
              </w:rPr>
              <w:t>п</w:t>
            </w:r>
            <w:proofErr w:type="gramEnd"/>
            <w:r w:rsidRPr="00194096">
              <w:rPr>
                <w:rFonts w:ascii="Arial" w:hAnsi="Arial" w:cs="Arial"/>
                <w:bCs/>
                <w:sz w:val="22"/>
                <w:szCs w:val="22"/>
              </w:rPr>
              <w:t>/п</w:t>
            </w: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D7709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47" w:type="dxa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2025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202</w:t>
            </w: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 год</w:t>
            </w:r>
          </w:p>
        </w:tc>
      </w:tr>
      <w:tr w:rsidR="00AD7709" w:rsidRPr="00194096" w:rsidTr="00B04557">
        <w:trPr>
          <w:trHeight w:val="3318"/>
        </w:trPr>
        <w:tc>
          <w:tcPr>
            <w:tcW w:w="664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Решения Совета депутатов городского округа Семеновский от 28 июня 2012 года № 52 «О порядке присвоения звания «Почетный гражданин городского округа Семеновский Нижегородской области» и от 27 августа 2015 года № 56 «О внесении изменений в Порядок присвоения звания «Почетный гражданин городского округа Семеновский Нижегородской области», утвержденный решением Совета депутатов городского округа Семеновский от 28 июня 2012 года № 52»</w:t>
            </w:r>
            <w:proofErr w:type="gramEnd"/>
          </w:p>
        </w:tc>
        <w:tc>
          <w:tcPr>
            <w:tcW w:w="1495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0,0</w:t>
            </w:r>
          </w:p>
        </w:tc>
      </w:tr>
      <w:tr w:rsidR="00AD7709" w:rsidRPr="00194096" w:rsidTr="00B04557">
        <w:trPr>
          <w:trHeight w:val="1282"/>
        </w:trPr>
        <w:tc>
          <w:tcPr>
            <w:tcW w:w="664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1.1.</w:t>
            </w: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Ежегодная денежная выплата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24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0,0</w:t>
            </w:r>
          </w:p>
        </w:tc>
      </w:tr>
      <w:tr w:rsidR="00AD7709" w:rsidRPr="00194096" w:rsidTr="00B04557">
        <w:trPr>
          <w:trHeight w:val="2548"/>
        </w:trPr>
        <w:tc>
          <w:tcPr>
            <w:tcW w:w="664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Постановление администрации городского округа </w:t>
            </w:r>
            <w:proofErr w:type="gramStart"/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Семеновский</w:t>
            </w:r>
            <w:proofErr w:type="gramEnd"/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Нижегородской области от 21 октября 2015 № 2696 «Об утверждении Положения о выплате материального поощрения ветеранам сферы образования городского округа Семеновский, награжденным почетными званиями Российской Федерации»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4,0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6,0</w:t>
            </w:r>
          </w:p>
        </w:tc>
      </w:tr>
      <w:tr w:rsidR="00AD7709" w:rsidRPr="00194096" w:rsidTr="00B04557">
        <w:trPr>
          <w:trHeight w:val="2542"/>
        </w:trPr>
        <w:tc>
          <w:tcPr>
            <w:tcW w:w="664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194096">
              <w:rPr>
                <w:rFonts w:ascii="Arial" w:hAnsi="Arial" w:cs="Arial"/>
                <w:bCs/>
                <w:sz w:val="22"/>
                <w:szCs w:val="22"/>
              </w:rPr>
              <w:t>.1.</w:t>
            </w: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 xml:space="preserve">Материальное денежное поощрение ветеранам педагогического труда городского округа </w:t>
            </w:r>
            <w:proofErr w:type="gramStart"/>
            <w:r w:rsidRPr="00194096">
              <w:rPr>
                <w:rFonts w:ascii="Arial" w:hAnsi="Arial" w:cs="Arial"/>
                <w:bCs/>
                <w:sz w:val="22"/>
                <w:szCs w:val="22"/>
              </w:rPr>
              <w:t>Семеновский</w:t>
            </w:r>
            <w:proofErr w:type="gramEnd"/>
            <w:r w:rsidRPr="00194096">
              <w:rPr>
                <w:rFonts w:ascii="Arial" w:hAnsi="Arial" w:cs="Arial"/>
                <w:bCs/>
                <w:sz w:val="22"/>
                <w:szCs w:val="22"/>
              </w:rPr>
              <w:t>, награжденным государственными наградами (почетными званиями Российской Федерации), не осуществляющим трудовую деятельность и проживающим на территории городского округа Семеновский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4,0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14,0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6,0</w:t>
            </w:r>
          </w:p>
        </w:tc>
      </w:tr>
      <w:tr w:rsidR="00AD7709" w:rsidRPr="00194096" w:rsidTr="00B04557">
        <w:tc>
          <w:tcPr>
            <w:tcW w:w="664" w:type="dxa"/>
            <w:shd w:val="clear" w:color="auto" w:fill="auto"/>
          </w:tcPr>
          <w:p w:rsidR="00AD7709" w:rsidRPr="00194096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42" w:type="dxa"/>
            <w:shd w:val="clear" w:color="auto" w:fill="auto"/>
            <w:vAlign w:val="center"/>
          </w:tcPr>
          <w:p w:rsidR="00AD7709" w:rsidRPr="00194096" w:rsidRDefault="00AD7709" w:rsidP="00B04557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4096">
              <w:rPr>
                <w:rFonts w:ascii="Arial" w:hAnsi="Arial" w:cs="Arial"/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95" w:type="dxa"/>
            <w:shd w:val="clear" w:color="auto" w:fill="auto"/>
            <w:vAlign w:val="center"/>
          </w:tcPr>
          <w:p w:rsidR="00AD7709" w:rsidRPr="008B0E3C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254,0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AD7709" w:rsidRPr="008B0E3C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254,0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AD7709" w:rsidRPr="008B0E3C" w:rsidRDefault="00AD7709" w:rsidP="00B0455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256,0</w:t>
            </w:r>
          </w:p>
        </w:tc>
      </w:tr>
    </w:tbl>
    <w:p w:rsidR="00AD7709" w:rsidRPr="00194096" w:rsidRDefault="00AD7709" w:rsidP="00AD7709">
      <w:pPr>
        <w:jc w:val="right"/>
        <w:rPr>
          <w:rFonts w:ascii="Arial" w:hAnsi="Arial" w:cs="Arial"/>
          <w:bCs/>
          <w:sz w:val="24"/>
          <w:szCs w:val="24"/>
        </w:rPr>
      </w:pPr>
      <w:bookmarkStart w:id="0" w:name="_GoBack"/>
      <w:bookmarkEnd w:id="0"/>
    </w:p>
    <w:sectPr w:rsidR="00AD7709" w:rsidRPr="00194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43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A43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D7709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03C33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2025-02-19T05:50:00Z</dcterms:created>
  <dcterms:modified xsi:type="dcterms:W3CDTF">2025-02-19T06:19:00Z</dcterms:modified>
</cp:coreProperties>
</file>